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0EB04" w14:textId="77777777" w:rsidR="001255EE" w:rsidRPr="001C0D03" w:rsidRDefault="001255EE" w:rsidP="001255EE">
      <w:pPr>
        <w:spacing w:before="100" w:beforeAutospacing="1" w:after="100" w:afterAutospacing="1" w:line="240" w:lineRule="auto"/>
        <w:outlineLvl w:val="2"/>
        <w:rPr>
          <w:rFonts w:ascii="Times New Roman" w:eastAsia="Times New Roman" w:hAnsi="Times New Roman" w:cs="Times New Roman"/>
          <w:b/>
          <w:bCs/>
          <w:sz w:val="27"/>
          <w:szCs w:val="27"/>
        </w:rPr>
      </w:pPr>
      <w:r w:rsidRPr="001C0D03">
        <w:rPr>
          <w:rFonts w:ascii="Times New Roman" w:eastAsia="Times New Roman" w:hAnsi="Times New Roman" w:cs="Times New Roman"/>
          <w:b/>
          <w:bCs/>
          <w:sz w:val="27"/>
          <w:szCs w:val="27"/>
        </w:rPr>
        <w:t xml:space="preserve">Taking the First Step: Assess Goals and Site </w:t>
      </w:r>
    </w:p>
    <w:p w14:paraId="5694D9C9" w14:textId="77777777" w:rsidR="001255EE" w:rsidRPr="001C0D03" w:rsidRDefault="001255EE" w:rsidP="001255EE">
      <w:pPr>
        <w:spacing w:after="240" w:line="240" w:lineRule="auto"/>
        <w:rPr>
          <w:rFonts w:ascii="Times New Roman" w:eastAsia="Times New Roman" w:hAnsi="Times New Roman" w:cs="Times New Roman"/>
          <w:sz w:val="24"/>
          <w:szCs w:val="24"/>
        </w:rPr>
      </w:pPr>
      <w:r w:rsidRPr="001C0D03">
        <w:rPr>
          <w:rFonts w:ascii="Times New Roman" w:eastAsia="Times New Roman" w:hAnsi="Times New Roman" w:cs="Times New Roman"/>
          <w:sz w:val="24"/>
          <w:szCs w:val="24"/>
        </w:rPr>
        <w:t>There are many reasons to plant trees and shrubs on livestock and poultry farms. A properly-designed tree planting can provide a windbreak; control snow so it’s not deposited on driveways, feed bunks, pit fans or roofs; improve relationships with neighbors; provide shade in the summer and protection from winter weather; improve aesthetics and provide visual screening; reduce odor; conserve energy; and more.</w:t>
      </w:r>
      <w:r w:rsidRPr="001C0D03">
        <w:rPr>
          <w:rFonts w:ascii="Times New Roman" w:eastAsia="Times New Roman" w:hAnsi="Times New Roman" w:cs="Times New Roman"/>
          <w:sz w:val="24"/>
          <w:szCs w:val="24"/>
        </w:rPr>
        <w:br/>
      </w:r>
      <w:r w:rsidRPr="001C0D03">
        <w:rPr>
          <w:rFonts w:ascii="Times New Roman" w:eastAsia="Times New Roman" w:hAnsi="Times New Roman" w:cs="Times New Roman"/>
          <w:sz w:val="24"/>
          <w:szCs w:val="24"/>
        </w:rPr>
        <w:br/>
        <w:t>Regardless of whether you do a plan for your own site or enlist the expertise of a professional landscaper, it is important to assess your goals and take an inventory of your site to ensure you aren't planting trees in the wrong place(s).</w:t>
      </w:r>
      <w:r w:rsidRPr="001C0D03">
        <w:rPr>
          <w:rFonts w:ascii="Times New Roman" w:eastAsia="Times New Roman" w:hAnsi="Times New Roman" w:cs="Times New Roman"/>
          <w:sz w:val="24"/>
          <w:szCs w:val="24"/>
        </w:rPr>
        <w:br/>
      </w:r>
      <w:r w:rsidRPr="001C0D03">
        <w:rPr>
          <w:rFonts w:ascii="Times New Roman" w:eastAsia="Times New Roman" w:hAnsi="Times New Roman" w:cs="Times New Roman"/>
          <w:sz w:val="24"/>
          <w:szCs w:val="24"/>
        </w:rPr>
        <w:br/>
        <w:t xml:space="preserve">The first step to having a functional windbreak is determining your goals and assessing your site. Below there is worksheet to walk you through the process. Under Goals Assessment, there is a list of different things a </w:t>
      </w:r>
      <w:proofErr w:type="gramStart"/>
      <w:r w:rsidRPr="001C0D03">
        <w:rPr>
          <w:rFonts w:ascii="Times New Roman" w:eastAsia="Times New Roman" w:hAnsi="Times New Roman" w:cs="Times New Roman"/>
          <w:sz w:val="24"/>
          <w:szCs w:val="24"/>
        </w:rPr>
        <w:t>properly-designed</w:t>
      </w:r>
      <w:proofErr w:type="gramEnd"/>
      <w:r w:rsidRPr="001C0D03">
        <w:rPr>
          <w:rFonts w:ascii="Times New Roman" w:eastAsia="Times New Roman" w:hAnsi="Times New Roman" w:cs="Times New Roman"/>
          <w:sz w:val="24"/>
          <w:szCs w:val="24"/>
        </w:rPr>
        <w:t xml:space="preserve"> tree planting can accomplish. Identify your goals by marking the items that apply to your farm.</w:t>
      </w:r>
      <w:r w:rsidRPr="001C0D03">
        <w:rPr>
          <w:rFonts w:ascii="Times New Roman" w:eastAsia="Times New Roman" w:hAnsi="Times New Roman" w:cs="Times New Roman"/>
          <w:sz w:val="24"/>
          <w:szCs w:val="24"/>
        </w:rPr>
        <w:br/>
      </w:r>
      <w:r w:rsidRPr="001C0D03">
        <w:rPr>
          <w:rFonts w:ascii="Times New Roman" w:eastAsia="Times New Roman" w:hAnsi="Times New Roman" w:cs="Times New Roman"/>
          <w:sz w:val="24"/>
          <w:szCs w:val="24"/>
        </w:rPr>
        <w:br/>
        <w:t xml:space="preserve">Then, </w:t>
      </w:r>
      <w:proofErr w:type="gramStart"/>
      <w:r w:rsidRPr="001C0D03">
        <w:rPr>
          <w:rFonts w:ascii="Times New Roman" w:eastAsia="Times New Roman" w:hAnsi="Times New Roman" w:cs="Times New Roman"/>
          <w:sz w:val="24"/>
          <w:szCs w:val="24"/>
        </w:rPr>
        <w:t>take a look</w:t>
      </w:r>
      <w:proofErr w:type="gramEnd"/>
      <w:r w:rsidRPr="001C0D03">
        <w:rPr>
          <w:rFonts w:ascii="Times New Roman" w:eastAsia="Times New Roman" w:hAnsi="Times New Roman" w:cs="Times New Roman"/>
          <w:sz w:val="24"/>
          <w:szCs w:val="24"/>
        </w:rPr>
        <w:t xml:space="preserve"> at your farm site and fill out the Site Inventory section. The very first item you need to consider is your plans for growing the farm. Are you planning to add another livestock barn in the foreseeable future? Or maybe a machine shed? Those are things that need to be taken into consideration at the very beginning. The last thing you want to do is invest time and money into planting trees and </w:t>
      </w:r>
      <w:proofErr w:type="gramStart"/>
      <w:r w:rsidRPr="001C0D03">
        <w:rPr>
          <w:rFonts w:ascii="Times New Roman" w:eastAsia="Times New Roman" w:hAnsi="Times New Roman" w:cs="Times New Roman"/>
          <w:sz w:val="24"/>
          <w:szCs w:val="24"/>
        </w:rPr>
        <w:t>have to</w:t>
      </w:r>
      <w:proofErr w:type="gramEnd"/>
      <w:r w:rsidRPr="001C0D03">
        <w:rPr>
          <w:rFonts w:ascii="Times New Roman" w:eastAsia="Times New Roman" w:hAnsi="Times New Roman" w:cs="Times New Roman"/>
          <w:sz w:val="24"/>
          <w:szCs w:val="24"/>
        </w:rPr>
        <w:t xml:space="preserve"> take them out in 5 or 10 years. Think long-term!</w:t>
      </w:r>
      <w:r w:rsidRPr="001C0D03">
        <w:rPr>
          <w:rFonts w:ascii="Times New Roman" w:eastAsia="Times New Roman" w:hAnsi="Times New Roman" w:cs="Times New Roman"/>
          <w:sz w:val="24"/>
          <w:szCs w:val="24"/>
        </w:rPr>
        <w:br/>
      </w:r>
      <w:r w:rsidRPr="001C0D03">
        <w:rPr>
          <w:rFonts w:ascii="Times New Roman" w:eastAsia="Times New Roman" w:hAnsi="Times New Roman" w:cs="Times New Roman"/>
          <w:sz w:val="24"/>
          <w:szCs w:val="24"/>
        </w:rPr>
        <w:br/>
        <w:t xml:space="preserve">Another crucial item is air flow and ventilation. Identify the type of ventilation system you have for your livestock facilities. </w:t>
      </w:r>
      <w:proofErr w:type="gramStart"/>
      <w:r w:rsidRPr="001C0D03">
        <w:rPr>
          <w:rFonts w:ascii="Times New Roman" w:eastAsia="Times New Roman" w:hAnsi="Times New Roman" w:cs="Times New Roman"/>
          <w:sz w:val="24"/>
          <w:szCs w:val="24"/>
        </w:rPr>
        <w:t>Generally speaking, the</w:t>
      </w:r>
      <w:proofErr w:type="gramEnd"/>
      <w:r w:rsidRPr="001C0D03">
        <w:rPr>
          <w:rFonts w:ascii="Times New Roman" w:eastAsia="Times New Roman" w:hAnsi="Times New Roman" w:cs="Times New Roman"/>
          <w:sz w:val="24"/>
          <w:szCs w:val="24"/>
        </w:rPr>
        <w:t xml:space="preserve"> recommendation is to keep trees a minimum of 70-80 feet back from barns on the north and west sides. On naturally-ventilated barns, avoid planting dense trees on the south and east sides.</w:t>
      </w:r>
      <w:r w:rsidRPr="001C0D03">
        <w:rPr>
          <w:rFonts w:ascii="Times New Roman" w:eastAsia="Times New Roman" w:hAnsi="Times New Roman" w:cs="Times New Roman"/>
          <w:sz w:val="24"/>
          <w:szCs w:val="24"/>
        </w:rPr>
        <w:br/>
      </w:r>
      <w:r w:rsidRPr="001C0D03">
        <w:rPr>
          <w:rFonts w:ascii="Times New Roman" w:eastAsia="Times New Roman" w:hAnsi="Times New Roman" w:cs="Times New Roman"/>
          <w:sz w:val="24"/>
          <w:szCs w:val="24"/>
        </w:rPr>
        <w:br/>
        <w:t>Then, make sure to identify all underground utilities, wells, water lines, tile lines, etc., as well as overhead power lines.</w:t>
      </w:r>
      <w:r w:rsidRPr="001C0D03">
        <w:rPr>
          <w:rFonts w:ascii="Times New Roman" w:eastAsia="Times New Roman" w:hAnsi="Times New Roman" w:cs="Times New Roman"/>
          <w:sz w:val="24"/>
          <w:szCs w:val="24"/>
        </w:rPr>
        <w:br/>
      </w:r>
      <w:r w:rsidRPr="001C0D03">
        <w:rPr>
          <w:rFonts w:ascii="Times New Roman" w:eastAsia="Times New Roman" w:hAnsi="Times New Roman" w:cs="Times New Roman"/>
          <w:sz w:val="24"/>
          <w:szCs w:val="24"/>
        </w:rPr>
        <w:br/>
        <w:t>Take into account where feed trucks need to unload, semis need to turn around, manure application equipment needs to go, and other operational considerations to make sure any newly planted trees won’t be in the way and/or get run over.</w:t>
      </w:r>
      <w:r w:rsidRPr="001C0D03">
        <w:rPr>
          <w:rFonts w:ascii="Times New Roman" w:eastAsia="Times New Roman" w:hAnsi="Times New Roman" w:cs="Times New Roman"/>
          <w:sz w:val="24"/>
          <w:szCs w:val="24"/>
        </w:rPr>
        <w:br/>
      </w:r>
      <w:r w:rsidRPr="001C0D03">
        <w:rPr>
          <w:rFonts w:ascii="Times New Roman" w:eastAsia="Times New Roman" w:hAnsi="Times New Roman" w:cs="Times New Roman"/>
          <w:sz w:val="24"/>
          <w:szCs w:val="24"/>
        </w:rPr>
        <w:br/>
        <w:t xml:space="preserve">These are a few considerations to help you get started. For additional tips, or a personal consultation, give the Coalition to Support Iowa’s Farmers a call at 800-932-2436, or contact any of the </w:t>
      </w:r>
      <w:hyperlink r:id="rId5" w:tgtFrame="_blank" w:history="1">
        <w:r w:rsidRPr="001C0D03">
          <w:rPr>
            <w:rFonts w:ascii="Times New Roman" w:eastAsia="Times New Roman" w:hAnsi="Times New Roman" w:cs="Times New Roman"/>
            <w:color w:val="0000FF"/>
            <w:sz w:val="24"/>
            <w:szCs w:val="24"/>
            <w:u w:val="single"/>
          </w:rPr>
          <w:t>landscape professionals</w:t>
        </w:r>
      </w:hyperlink>
      <w:r w:rsidRPr="001C0D03">
        <w:rPr>
          <w:rFonts w:ascii="Times New Roman" w:eastAsia="Times New Roman" w:hAnsi="Times New Roman" w:cs="Times New Roman"/>
          <w:sz w:val="24"/>
          <w:szCs w:val="24"/>
        </w:rPr>
        <w:t xml:space="preserve"> participating in the Green Farmstead Partner program.</w:t>
      </w:r>
    </w:p>
    <w:p w14:paraId="2773CBFD" w14:textId="77777777" w:rsidR="001255EE" w:rsidRPr="001C0D03" w:rsidRDefault="001255EE" w:rsidP="001255EE">
      <w:pPr>
        <w:spacing w:before="100" w:beforeAutospacing="1" w:after="100" w:afterAutospacing="1" w:line="240" w:lineRule="auto"/>
        <w:outlineLvl w:val="2"/>
        <w:rPr>
          <w:rFonts w:ascii="Times New Roman" w:eastAsia="Times New Roman" w:hAnsi="Times New Roman" w:cs="Times New Roman"/>
          <w:b/>
          <w:bCs/>
          <w:sz w:val="27"/>
          <w:szCs w:val="27"/>
        </w:rPr>
      </w:pPr>
      <w:r w:rsidRPr="001C0D03">
        <w:rPr>
          <w:rFonts w:ascii="Times New Roman" w:eastAsia="Times New Roman" w:hAnsi="Times New Roman" w:cs="Times New Roman"/>
          <w:b/>
          <w:bCs/>
          <w:sz w:val="27"/>
          <w:szCs w:val="27"/>
        </w:rPr>
        <w:t>Goals Assessment: </w:t>
      </w:r>
    </w:p>
    <w:p w14:paraId="206565D4" w14:textId="77777777" w:rsidR="001255EE" w:rsidRPr="001C0D03" w:rsidRDefault="001255EE" w:rsidP="001255EE">
      <w:pPr>
        <w:spacing w:after="240" w:line="240" w:lineRule="auto"/>
        <w:rPr>
          <w:rFonts w:ascii="Times New Roman" w:eastAsia="Times New Roman" w:hAnsi="Times New Roman" w:cs="Times New Roman"/>
          <w:sz w:val="24"/>
          <w:szCs w:val="24"/>
        </w:rPr>
      </w:pPr>
      <w:r w:rsidRPr="001C0D03">
        <w:rPr>
          <w:rFonts w:ascii="Times New Roman" w:eastAsia="Times New Roman" w:hAnsi="Times New Roman" w:cs="Times New Roman"/>
          <w:sz w:val="24"/>
          <w:szCs w:val="24"/>
        </w:rPr>
        <w:t>Check those items that apply to your farm’s needs.</w:t>
      </w:r>
      <w:r w:rsidRPr="001C0D03">
        <w:rPr>
          <w:rFonts w:ascii="Times New Roman" w:eastAsia="Times New Roman" w:hAnsi="Times New Roman" w:cs="Times New Roman"/>
          <w:sz w:val="24"/>
          <w:szCs w:val="24"/>
        </w:rPr>
        <w:br/>
        <w:t xml:space="preserve"> _____ Windbreak</w:t>
      </w:r>
      <w:r w:rsidRPr="001C0D03">
        <w:rPr>
          <w:rFonts w:ascii="Times New Roman" w:eastAsia="Times New Roman" w:hAnsi="Times New Roman" w:cs="Times New Roman"/>
          <w:sz w:val="24"/>
          <w:szCs w:val="24"/>
        </w:rPr>
        <w:br/>
        <w:t xml:space="preserve"> _____ Snow control</w:t>
      </w:r>
      <w:r w:rsidRPr="001C0D03">
        <w:rPr>
          <w:rFonts w:ascii="Times New Roman" w:eastAsia="Times New Roman" w:hAnsi="Times New Roman" w:cs="Times New Roman"/>
          <w:sz w:val="24"/>
          <w:szCs w:val="24"/>
        </w:rPr>
        <w:br/>
        <w:t xml:space="preserve"> _____ Odor reduction</w:t>
      </w:r>
      <w:r w:rsidRPr="001C0D03">
        <w:rPr>
          <w:rFonts w:ascii="Times New Roman" w:eastAsia="Times New Roman" w:hAnsi="Times New Roman" w:cs="Times New Roman"/>
          <w:sz w:val="24"/>
          <w:szCs w:val="24"/>
        </w:rPr>
        <w:br/>
        <w:t xml:space="preserve"> _____ Visual screening</w:t>
      </w:r>
      <w:r w:rsidRPr="001C0D03">
        <w:rPr>
          <w:rFonts w:ascii="Times New Roman" w:eastAsia="Times New Roman" w:hAnsi="Times New Roman" w:cs="Times New Roman"/>
          <w:sz w:val="24"/>
          <w:szCs w:val="24"/>
        </w:rPr>
        <w:br/>
        <w:t xml:space="preserve"> _____ Neighbor relations</w:t>
      </w:r>
      <w:r w:rsidRPr="001C0D03">
        <w:rPr>
          <w:rFonts w:ascii="Times New Roman" w:eastAsia="Times New Roman" w:hAnsi="Times New Roman" w:cs="Times New Roman"/>
          <w:sz w:val="24"/>
          <w:szCs w:val="24"/>
        </w:rPr>
        <w:br/>
        <w:t xml:space="preserve"> _____ Energy efficiency</w:t>
      </w:r>
      <w:r w:rsidRPr="001C0D03">
        <w:rPr>
          <w:rFonts w:ascii="Times New Roman" w:eastAsia="Times New Roman" w:hAnsi="Times New Roman" w:cs="Times New Roman"/>
          <w:sz w:val="24"/>
          <w:szCs w:val="24"/>
        </w:rPr>
        <w:br/>
        <w:t>        _____ Other reason(s): ________________________</w:t>
      </w:r>
    </w:p>
    <w:p w14:paraId="6D004357" w14:textId="77777777" w:rsidR="001255EE" w:rsidRPr="001C0D03" w:rsidRDefault="001255EE" w:rsidP="001255EE">
      <w:pPr>
        <w:spacing w:before="100" w:beforeAutospacing="1" w:after="100" w:afterAutospacing="1" w:line="240" w:lineRule="auto"/>
        <w:outlineLvl w:val="2"/>
        <w:rPr>
          <w:rFonts w:ascii="Times New Roman" w:eastAsia="Times New Roman" w:hAnsi="Times New Roman" w:cs="Times New Roman"/>
          <w:b/>
          <w:bCs/>
          <w:sz w:val="27"/>
          <w:szCs w:val="27"/>
        </w:rPr>
      </w:pPr>
      <w:r w:rsidRPr="001C0D03">
        <w:rPr>
          <w:rFonts w:ascii="Times New Roman" w:eastAsia="Times New Roman" w:hAnsi="Times New Roman" w:cs="Times New Roman"/>
          <w:b/>
          <w:bCs/>
          <w:sz w:val="27"/>
          <w:szCs w:val="27"/>
        </w:rPr>
        <w:t>Site Inventory: </w:t>
      </w:r>
    </w:p>
    <w:p w14:paraId="3E244BD4" w14:textId="77777777" w:rsidR="001255EE" w:rsidRPr="001C0D03" w:rsidRDefault="001255EE" w:rsidP="001255EE">
      <w:pPr>
        <w:spacing w:after="240" w:line="240" w:lineRule="auto"/>
        <w:rPr>
          <w:rFonts w:ascii="Times New Roman" w:eastAsia="Times New Roman" w:hAnsi="Times New Roman" w:cs="Times New Roman"/>
          <w:sz w:val="24"/>
          <w:szCs w:val="24"/>
        </w:rPr>
      </w:pPr>
      <w:r w:rsidRPr="001C0D03">
        <w:rPr>
          <w:rFonts w:ascii="Times New Roman" w:eastAsia="Times New Roman" w:hAnsi="Times New Roman" w:cs="Times New Roman"/>
          <w:sz w:val="24"/>
          <w:szCs w:val="24"/>
        </w:rPr>
        <w:t>List information needed to design the site.</w:t>
      </w:r>
    </w:p>
    <w:p w14:paraId="117DDB29" w14:textId="77777777" w:rsidR="001255EE" w:rsidRPr="001C0D03" w:rsidRDefault="001255EE" w:rsidP="001255EE">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1C0D03">
        <w:rPr>
          <w:rFonts w:ascii="Times New Roman" w:eastAsia="Times New Roman" w:hAnsi="Times New Roman" w:cs="Times New Roman"/>
          <w:sz w:val="24"/>
          <w:szCs w:val="24"/>
        </w:rPr>
        <w:t>Future plans</w:t>
      </w:r>
      <w:proofErr w:type="gramEnd"/>
      <w:r w:rsidRPr="001C0D03">
        <w:rPr>
          <w:rFonts w:ascii="Times New Roman" w:eastAsia="Times New Roman" w:hAnsi="Times New Roman" w:cs="Times New Roman"/>
          <w:sz w:val="24"/>
          <w:szCs w:val="24"/>
        </w:rPr>
        <w:t xml:space="preserve"> for the farm (additional livestock, buildings, etc.):</w:t>
      </w:r>
    </w:p>
    <w:p w14:paraId="244D70E3" w14:textId="77777777" w:rsidR="001255EE" w:rsidRPr="001C0D03" w:rsidRDefault="001255EE" w:rsidP="001255EE">
      <w:pPr>
        <w:spacing w:after="0" w:line="240" w:lineRule="auto"/>
        <w:rPr>
          <w:rFonts w:ascii="Times New Roman" w:eastAsia="Times New Roman" w:hAnsi="Times New Roman" w:cs="Times New Roman"/>
          <w:sz w:val="24"/>
          <w:szCs w:val="24"/>
        </w:rPr>
      </w:pPr>
    </w:p>
    <w:p w14:paraId="49F088C2" w14:textId="77777777" w:rsidR="001255EE" w:rsidRPr="001C0D03" w:rsidRDefault="001255EE" w:rsidP="001255E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C0D03">
        <w:rPr>
          <w:rFonts w:ascii="Times New Roman" w:eastAsia="Times New Roman" w:hAnsi="Times New Roman" w:cs="Times New Roman"/>
          <w:sz w:val="24"/>
          <w:szCs w:val="24"/>
        </w:rPr>
        <w:t>Type of ventilating system and requirements for that type of facility:</w:t>
      </w:r>
    </w:p>
    <w:p w14:paraId="2BBB6194" w14:textId="77777777" w:rsidR="001255EE" w:rsidRPr="001C0D03" w:rsidRDefault="001255EE" w:rsidP="001255EE">
      <w:pPr>
        <w:spacing w:after="0" w:line="240" w:lineRule="auto"/>
        <w:rPr>
          <w:rFonts w:ascii="Times New Roman" w:eastAsia="Times New Roman" w:hAnsi="Times New Roman" w:cs="Times New Roman"/>
          <w:sz w:val="24"/>
          <w:szCs w:val="24"/>
        </w:rPr>
      </w:pPr>
    </w:p>
    <w:p w14:paraId="4E9B4235" w14:textId="77777777" w:rsidR="001255EE" w:rsidRPr="001C0D03" w:rsidRDefault="001255EE" w:rsidP="001255E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C0D03">
        <w:rPr>
          <w:rFonts w:ascii="Times New Roman" w:eastAsia="Times New Roman" w:hAnsi="Times New Roman" w:cs="Times New Roman"/>
          <w:sz w:val="24"/>
          <w:szCs w:val="24"/>
        </w:rPr>
        <w:t>Situation of buildings (e.g., N-S; NE-SW, etc.):</w:t>
      </w:r>
    </w:p>
    <w:p w14:paraId="3547C41F" w14:textId="77777777" w:rsidR="001255EE" w:rsidRPr="001C0D03" w:rsidRDefault="001255EE" w:rsidP="001255EE">
      <w:pPr>
        <w:spacing w:after="0" w:line="240" w:lineRule="auto"/>
        <w:rPr>
          <w:rFonts w:ascii="Times New Roman" w:eastAsia="Times New Roman" w:hAnsi="Times New Roman" w:cs="Times New Roman"/>
          <w:sz w:val="24"/>
          <w:szCs w:val="24"/>
        </w:rPr>
      </w:pPr>
    </w:p>
    <w:p w14:paraId="1D3B9D13" w14:textId="77777777" w:rsidR="001255EE" w:rsidRPr="001C0D03" w:rsidRDefault="001255EE" w:rsidP="001255E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C0D03">
        <w:rPr>
          <w:rFonts w:ascii="Times New Roman" w:eastAsia="Times New Roman" w:hAnsi="Times New Roman" w:cs="Times New Roman"/>
          <w:sz w:val="24"/>
          <w:szCs w:val="24"/>
        </w:rPr>
        <w:t>Location of overhead utilities (present or future): </w:t>
      </w:r>
    </w:p>
    <w:p w14:paraId="1305A424" w14:textId="77777777" w:rsidR="001255EE" w:rsidRPr="001C0D03" w:rsidRDefault="001255EE" w:rsidP="001255EE">
      <w:pPr>
        <w:spacing w:after="0" w:line="240" w:lineRule="auto"/>
        <w:rPr>
          <w:rFonts w:ascii="Times New Roman" w:eastAsia="Times New Roman" w:hAnsi="Times New Roman" w:cs="Times New Roman"/>
          <w:sz w:val="24"/>
          <w:szCs w:val="24"/>
        </w:rPr>
      </w:pPr>
    </w:p>
    <w:p w14:paraId="5A76C26E" w14:textId="77777777" w:rsidR="001255EE" w:rsidRPr="001C0D03" w:rsidRDefault="001255EE" w:rsidP="001255E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C0D03">
        <w:rPr>
          <w:rFonts w:ascii="Times New Roman" w:eastAsia="Times New Roman" w:hAnsi="Times New Roman" w:cs="Times New Roman"/>
          <w:sz w:val="24"/>
          <w:szCs w:val="24"/>
        </w:rPr>
        <w:t>Location of underground utilities (present or future): </w:t>
      </w:r>
    </w:p>
    <w:p w14:paraId="190DEF7F" w14:textId="77777777" w:rsidR="001255EE" w:rsidRPr="001C0D03" w:rsidRDefault="001255EE" w:rsidP="001255EE">
      <w:pPr>
        <w:spacing w:after="0" w:line="240" w:lineRule="auto"/>
        <w:rPr>
          <w:rFonts w:ascii="Times New Roman" w:eastAsia="Times New Roman" w:hAnsi="Times New Roman" w:cs="Times New Roman"/>
          <w:sz w:val="24"/>
          <w:szCs w:val="24"/>
        </w:rPr>
      </w:pPr>
    </w:p>
    <w:p w14:paraId="46A9A671" w14:textId="77777777" w:rsidR="001255EE" w:rsidRPr="001C0D03" w:rsidRDefault="001255EE" w:rsidP="001255E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C0D03">
        <w:rPr>
          <w:rFonts w:ascii="Times New Roman" w:eastAsia="Times New Roman" w:hAnsi="Times New Roman" w:cs="Times New Roman"/>
          <w:sz w:val="24"/>
          <w:szCs w:val="24"/>
        </w:rPr>
        <w:t>Location of wells, water lines and tile lines:</w:t>
      </w:r>
    </w:p>
    <w:p w14:paraId="75630594" w14:textId="77777777" w:rsidR="001255EE" w:rsidRPr="001C0D03" w:rsidRDefault="001255EE" w:rsidP="001255EE">
      <w:pPr>
        <w:spacing w:after="0" w:line="240" w:lineRule="auto"/>
        <w:rPr>
          <w:rFonts w:ascii="Times New Roman" w:eastAsia="Times New Roman" w:hAnsi="Times New Roman" w:cs="Times New Roman"/>
          <w:sz w:val="24"/>
          <w:szCs w:val="24"/>
        </w:rPr>
      </w:pPr>
    </w:p>
    <w:p w14:paraId="72D9F85F" w14:textId="77777777" w:rsidR="001255EE" w:rsidRPr="001C0D03" w:rsidRDefault="001255EE" w:rsidP="001255E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C0D03">
        <w:rPr>
          <w:rFonts w:ascii="Times New Roman" w:eastAsia="Times New Roman" w:hAnsi="Times New Roman" w:cs="Times New Roman"/>
          <w:sz w:val="24"/>
          <w:szCs w:val="24"/>
        </w:rPr>
        <w:t>Electronic cables:</w:t>
      </w:r>
    </w:p>
    <w:p w14:paraId="2F1A4D39" w14:textId="77777777" w:rsidR="001255EE" w:rsidRPr="001C0D03" w:rsidRDefault="001255EE" w:rsidP="001255EE">
      <w:pPr>
        <w:spacing w:after="0" w:line="240" w:lineRule="auto"/>
        <w:rPr>
          <w:rFonts w:ascii="Times New Roman" w:eastAsia="Times New Roman" w:hAnsi="Times New Roman" w:cs="Times New Roman"/>
          <w:sz w:val="24"/>
          <w:szCs w:val="24"/>
        </w:rPr>
      </w:pPr>
    </w:p>
    <w:p w14:paraId="1F114F2A" w14:textId="77777777" w:rsidR="001255EE" w:rsidRPr="001C0D03" w:rsidRDefault="001255EE" w:rsidP="001255E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C0D03">
        <w:rPr>
          <w:rFonts w:ascii="Times New Roman" w:eastAsia="Times New Roman" w:hAnsi="Times New Roman" w:cs="Times New Roman"/>
          <w:sz w:val="24"/>
          <w:szCs w:val="24"/>
        </w:rPr>
        <w:t>How/where you move livestock: </w:t>
      </w:r>
    </w:p>
    <w:p w14:paraId="7616AE5C" w14:textId="77777777" w:rsidR="001255EE" w:rsidRPr="001C0D03" w:rsidRDefault="001255EE" w:rsidP="001255EE">
      <w:pPr>
        <w:spacing w:after="0" w:line="240" w:lineRule="auto"/>
        <w:rPr>
          <w:rFonts w:ascii="Times New Roman" w:eastAsia="Times New Roman" w:hAnsi="Times New Roman" w:cs="Times New Roman"/>
          <w:sz w:val="24"/>
          <w:szCs w:val="24"/>
        </w:rPr>
      </w:pPr>
    </w:p>
    <w:p w14:paraId="5F2BF0C9" w14:textId="77777777" w:rsidR="001255EE" w:rsidRPr="001C0D03" w:rsidRDefault="001255EE" w:rsidP="001255E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C0D03">
        <w:rPr>
          <w:rFonts w:ascii="Times New Roman" w:eastAsia="Times New Roman" w:hAnsi="Times New Roman" w:cs="Times New Roman"/>
          <w:sz w:val="24"/>
          <w:szCs w:val="24"/>
        </w:rPr>
        <w:t>How feed is handled: </w:t>
      </w:r>
    </w:p>
    <w:p w14:paraId="33C1487B" w14:textId="77777777" w:rsidR="001255EE" w:rsidRPr="001C0D03" w:rsidRDefault="001255EE" w:rsidP="001255EE">
      <w:pPr>
        <w:spacing w:after="0" w:line="240" w:lineRule="auto"/>
        <w:rPr>
          <w:rFonts w:ascii="Times New Roman" w:eastAsia="Times New Roman" w:hAnsi="Times New Roman" w:cs="Times New Roman"/>
          <w:sz w:val="24"/>
          <w:szCs w:val="24"/>
        </w:rPr>
      </w:pPr>
    </w:p>
    <w:p w14:paraId="19065B05" w14:textId="77777777" w:rsidR="001255EE" w:rsidRPr="001C0D03" w:rsidRDefault="001255EE" w:rsidP="001255E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C0D03">
        <w:rPr>
          <w:rFonts w:ascii="Times New Roman" w:eastAsia="Times New Roman" w:hAnsi="Times New Roman" w:cs="Times New Roman"/>
          <w:sz w:val="24"/>
          <w:szCs w:val="24"/>
        </w:rPr>
        <w:t>How manure is handled and transported: </w:t>
      </w:r>
    </w:p>
    <w:p w14:paraId="23DE9B78" w14:textId="77777777" w:rsidR="001255EE" w:rsidRPr="001C0D03" w:rsidRDefault="001255EE" w:rsidP="001255EE">
      <w:pPr>
        <w:spacing w:after="0" w:line="240" w:lineRule="auto"/>
        <w:rPr>
          <w:rFonts w:ascii="Times New Roman" w:eastAsia="Times New Roman" w:hAnsi="Times New Roman" w:cs="Times New Roman"/>
          <w:sz w:val="24"/>
          <w:szCs w:val="24"/>
        </w:rPr>
      </w:pPr>
    </w:p>
    <w:p w14:paraId="2DFF1D77" w14:textId="77777777" w:rsidR="001255EE" w:rsidRPr="001C0D03" w:rsidRDefault="001255EE" w:rsidP="001255E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C0D03">
        <w:rPr>
          <w:rFonts w:ascii="Times New Roman" w:eastAsia="Times New Roman" w:hAnsi="Times New Roman" w:cs="Times New Roman"/>
          <w:sz w:val="24"/>
          <w:szCs w:val="24"/>
        </w:rPr>
        <w:t>Equipment needed to maintain site: </w:t>
      </w:r>
    </w:p>
    <w:p w14:paraId="2F1A3406" w14:textId="77777777" w:rsidR="001255EE" w:rsidRPr="001C0D03" w:rsidRDefault="001255EE" w:rsidP="001255EE">
      <w:pPr>
        <w:spacing w:after="0" w:line="240" w:lineRule="auto"/>
        <w:rPr>
          <w:rFonts w:ascii="Times New Roman" w:eastAsia="Times New Roman" w:hAnsi="Times New Roman" w:cs="Times New Roman"/>
          <w:sz w:val="24"/>
          <w:szCs w:val="24"/>
        </w:rPr>
      </w:pPr>
    </w:p>
    <w:p w14:paraId="1B4AA332" w14:textId="77777777" w:rsidR="001255EE" w:rsidRPr="001C0D03" w:rsidRDefault="001255EE" w:rsidP="001255E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C0D03">
        <w:rPr>
          <w:rFonts w:ascii="Times New Roman" w:eastAsia="Times New Roman" w:hAnsi="Times New Roman" w:cs="Times New Roman"/>
          <w:sz w:val="24"/>
          <w:szCs w:val="24"/>
        </w:rPr>
        <w:t>Determine where the snow drifts and how it is handled: </w:t>
      </w:r>
    </w:p>
    <w:p w14:paraId="196386EA" w14:textId="77777777" w:rsidR="001255EE" w:rsidRPr="001C0D03" w:rsidRDefault="001255EE" w:rsidP="001255EE">
      <w:pPr>
        <w:spacing w:after="0" w:line="240" w:lineRule="auto"/>
        <w:rPr>
          <w:rFonts w:ascii="Times New Roman" w:eastAsia="Times New Roman" w:hAnsi="Times New Roman" w:cs="Times New Roman"/>
          <w:sz w:val="24"/>
          <w:szCs w:val="24"/>
        </w:rPr>
      </w:pPr>
    </w:p>
    <w:p w14:paraId="1A3B7901" w14:textId="77777777" w:rsidR="001255EE" w:rsidRPr="001C0D03" w:rsidRDefault="001255EE" w:rsidP="001255E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C0D03">
        <w:rPr>
          <w:rFonts w:ascii="Times New Roman" w:eastAsia="Times New Roman" w:hAnsi="Times New Roman" w:cs="Times New Roman"/>
          <w:sz w:val="24"/>
          <w:szCs w:val="24"/>
        </w:rPr>
        <w:t>Areas that need visual screening (e.g., compost pile, dead animal pick-up, etc.): </w:t>
      </w:r>
    </w:p>
    <w:p w14:paraId="769DE577" w14:textId="77777777" w:rsidR="001255EE" w:rsidRPr="001C0D03" w:rsidRDefault="001255EE" w:rsidP="001255EE">
      <w:pPr>
        <w:spacing w:after="0" w:line="240" w:lineRule="auto"/>
        <w:rPr>
          <w:rFonts w:ascii="Times New Roman" w:eastAsia="Times New Roman" w:hAnsi="Times New Roman" w:cs="Times New Roman"/>
          <w:sz w:val="24"/>
          <w:szCs w:val="24"/>
        </w:rPr>
      </w:pPr>
    </w:p>
    <w:p w14:paraId="2278F8B9" w14:textId="77777777" w:rsidR="001255EE" w:rsidRPr="001C0D03" w:rsidRDefault="001255EE" w:rsidP="001255E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C0D03">
        <w:rPr>
          <w:rFonts w:ascii="Times New Roman" w:eastAsia="Times New Roman" w:hAnsi="Times New Roman" w:cs="Times New Roman"/>
          <w:sz w:val="24"/>
          <w:szCs w:val="24"/>
        </w:rPr>
        <w:t>Soil types at site: </w:t>
      </w:r>
    </w:p>
    <w:p w14:paraId="15EA99AA" w14:textId="77777777" w:rsidR="001255EE" w:rsidRPr="001C0D03" w:rsidRDefault="001255EE" w:rsidP="001255EE">
      <w:pPr>
        <w:spacing w:after="0" w:line="240" w:lineRule="auto"/>
        <w:rPr>
          <w:rFonts w:ascii="Times New Roman" w:eastAsia="Times New Roman" w:hAnsi="Times New Roman" w:cs="Times New Roman"/>
          <w:sz w:val="24"/>
          <w:szCs w:val="24"/>
        </w:rPr>
      </w:pPr>
    </w:p>
    <w:p w14:paraId="6415DB08" w14:textId="77777777" w:rsidR="001255EE" w:rsidRPr="001C0D03" w:rsidRDefault="001255EE" w:rsidP="001255EE">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C0D03">
        <w:rPr>
          <w:rFonts w:ascii="Times New Roman" w:eastAsia="Times New Roman" w:hAnsi="Times New Roman" w:cs="Times New Roman"/>
          <w:sz w:val="24"/>
          <w:szCs w:val="24"/>
        </w:rPr>
        <w:t>Drainage capabilities/characteristics at site: </w:t>
      </w:r>
    </w:p>
    <w:p w14:paraId="3580BEAA" w14:textId="77777777" w:rsidR="001255EE" w:rsidRPr="001C0D03" w:rsidRDefault="001255EE" w:rsidP="001255EE">
      <w:pPr>
        <w:spacing w:after="0" w:line="240" w:lineRule="auto"/>
        <w:rPr>
          <w:rFonts w:ascii="Times New Roman" w:eastAsia="Times New Roman" w:hAnsi="Times New Roman" w:cs="Times New Roman"/>
          <w:sz w:val="24"/>
          <w:szCs w:val="24"/>
        </w:rPr>
      </w:pPr>
    </w:p>
    <w:p w14:paraId="271F43CB" w14:textId="77777777" w:rsidR="001255EE" w:rsidRPr="001C0D03" w:rsidRDefault="001255EE" w:rsidP="001255EE">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C0D03">
        <w:rPr>
          <w:rFonts w:ascii="Times New Roman" w:eastAsia="Times New Roman" w:hAnsi="Times New Roman" w:cs="Times New Roman"/>
          <w:sz w:val="24"/>
          <w:szCs w:val="24"/>
        </w:rPr>
        <w:t>Location of neighbors most affected or who have voiced concern: </w:t>
      </w:r>
    </w:p>
    <w:p w14:paraId="757899E2" w14:textId="77777777" w:rsidR="001255EE" w:rsidRPr="001C0D03" w:rsidRDefault="001255EE" w:rsidP="001255EE">
      <w:pPr>
        <w:spacing w:after="0" w:line="240" w:lineRule="auto"/>
        <w:rPr>
          <w:rFonts w:ascii="Times New Roman" w:eastAsia="Times New Roman" w:hAnsi="Times New Roman" w:cs="Times New Roman"/>
          <w:sz w:val="24"/>
          <w:szCs w:val="24"/>
        </w:rPr>
      </w:pPr>
    </w:p>
    <w:p w14:paraId="2EB47CD2" w14:textId="77777777" w:rsidR="001255EE" w:rsidRPr="001C0D03" w:rsidRDefault="001255EE" w:rsidP="001255EE">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C0D03">
        <w:rPr>
          <w:rFonts w:ascii="Times New Roman" w:eastAsia="Times New Roman" w:hAnsi="Times New Roman" w:cs="Times New Roman"/>
          <w:sz w:val="24"/>
          <w:szCs w:val="24"/>
        </w:rPr>
        <w:t>Budget: </w:t>
      </w:r>
    </w:p>
    <w:p w14:paraId="5D2558BB" w14:textId="77777777" w:rsidR="001255EE" w:rsidRPr="001C0D03" w:rsidRDefault="001255EE" w:rsidP="001255EE">
      <w:pPr>
        <w:spacing w:after="0" w:line="240" w:lineRule="auto"/>
        <w:rPr>
          <w:rFonts w:ascii="Times New Roman" w:eastAsia="Times New Roman" w:hAnsi="Times New Roman" w:cs="Times New Roman"/>
          <w:sz w:val="24"/>
          <w:szCs w:val="24"/>
        </w:rPr>
      </w:pPr>
    </w:p>
    <w:p w14:paraId="7CC9F2F8" w14:textId="77777777" w:rsidR="001255EE" w:rsidRPr="001C0D03" w:rsidRDefault="001255EE" w:rsidP="001255EE">
      <w:pPr>
        <w:spacing w:after="0" w:line="240" w:lineRule="auto"/>
        <w:rPr>
          <w:rFonts w:ascii="Times New Roman" w:eastAsia="Times New Roman" w:hAnsi="Times New Roman" w:cs="Times New Roman"/>
          <w:sz w:val="24"/>
          <w:szCs w:val="24"/>
        </w:rPr>
      </w:pPr>
    </w:p>
    <w:p w14:paraId="6A7B09A7" w14:textId="77777777" w:rsidR="001255EE" w:rsidRPr="001C0D03" w:rsidRDefault="001255EE" w:rsidP="001255EE">
      <w:pPr>
        <w:spacing w:after="0" w:line="240" w:lineRule="auto"/>
        <w:rPr>
          <w:rFonts w:ascii="Times New Roman" w:eastAsia="Times New Roman" w:hAnsi="Times New Roman" w:cs="Times New Roman"/>
          <w:sz w:val="24"/>
          <w:szCs w:val="24"/>
        </w:rPr>
      </w:pPr>
      <w:r w:rsidRPr="001C0D03">
        <w:rPr>
          <w:rFonts w:ascii="Times New Roman" w:eastAsia="Times New Roman" w:hAnsi="Times New Roman" w:cs="Times New Roman"/>
          <w:sz w:val="24"/>
          <w:szCs w:val="24"/>
        </w:rPr>
        <w:t>For more information or a personal consultation, contact the Coalition to Support Iowa’s Farmers by calling 800-932-2435.</w:t>
      </w:r>
    </w:p>
    <w:p w14:paraId="3F1E53AE" w14:textId="77777777" w:rsidR="00807920" w:rsidRDefault="00807920">
      <w:bookmarkStart w:id="0" w:name="_GoBack"/>
      <w:bookmarkEnd w:id="0"/>
    </w:p>
    <w:sectPr w:rsidR="00807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3AAF"/>
    <w:multiLevelType w:val="multilevel"/>
    <w:tmpl w:val="2298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C211D"/>
    <w:multiLevelType w:val="multilevel"/>
    <w:tmpl w:val="39FC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E5C3D"/>
    <w:multiLevelType w:val="multilevel"/>
    <w:tmpl w:val="8F9CC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073EC"/>
    <w:multiLevelType w:val="multilevel"/>
    <w:tmpl w:val="FDCA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6D1336"/>
    <w:multiLevelType w:val="multilevel"/>
    <w:tmpl w:val="41A4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724BF"/>
    <w:multiLevelType w:val="multilevel"/>
    <w:tmpl w:val="ED50C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A63634"/>
    <w:multiLevelType w:val="multilevel"/>
    <w:tmpl w:val="4EA0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695235"/>
    <w:multiLevelType w:val="multilevel"/>
    <w:tmpl w:val="0368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C0F78"/>
    <w:multiLevelType w:val="multilevel"/>
    <w:tmpl w:val="1FCC4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3B4C35"/>
    <w:multiLevelType w:val="multilevel"/>
    <w:tmpl w:val="C7E88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66662B"/>
    <w:multiLevelType w:val="multilevel"/>
    <w:tmpl w:val="99D2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A10AE1"/>
    <w:multiLevelType w:val="multilevel"/>
    <w:tmpl w:val="F7F0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A734DD"/>
    <w:multiLevelType w:val="multilevel"/>
    <w:tmpl w:val="8D14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3A2138"/>
    <w:multiLevelType w:val="multilevel"/>
    <w:tmpl w:val="38EE5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BD6125"/>
    <w:multiLevelType w:val="multilevel"/>
    <w:tmpl w:val="3C98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9812AD"/>
    <w:multiLevelType w:val="multilevel"/>
    <w:tmpl w:val="5626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1D7D20"/>
    <w:multiLevelType w:val="multilevel"/>
    <w:tmpl w:val="2A5E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4"/>
  </w:num>
  <w:num w:numId="3">
    <w:abstractNumId w:val="15"/>
  </w:num>
  <w:num w:numId="4">
    <w:abstractNumId w:val="12"/>
  </w:num>
  <w:num w:numId="5">
    <w:abstractNumId w:val="16"/>
  </w:num>
  <w:num w:numId="6">
    <w:abstractNumId w:val="9"/>
  </w:num>
  <w:num w:numId="7">
    <w:abstractNumId w:val="13"/>
  </w:num>
  <w:num w:numId="8">
    <w:abstractNumId w:val="4"/>
  </w:num>
  <w:num w:numId="9">
    <w:abstractNumId w:val="0"/>
  </w:num>
  <w:num w:numId="10">
    <w:abstractNumId w:val="1"/>
  </w:num>
  <w:num w:numId="11">
    <w:abstractNumId w:val="10"/>
  </w:num>
  <w:num w:numId="12">
    <w:abstractNumId w:val="2"/>
  </w:num>
  <w:num w:numId="13">
    <w:abstractNumId w:val="5"/>
  </w:num>
  <w:num w:numId="14">
    <w:abstractNumId w:val="11"/>
  </w:num>
  <w:num w:numId="15">
    <w:abstractNumId w:val="7"/>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09B"/>
    <w:rsid w:val="001255EE"/>
    <w:rsid w:val="007D209B"/>
    <w:rsid w:val="00807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B70E6-E09F-4F2E-A611-7EAF9030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25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upportfarmers.com/nurser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Waddingham</dc:creator>
  <cp:keywords/>
  <dc:description/>
  <cp:lastModifiedBy>Brian Waddingham</cp:lastModifiedBy>
  <cp:revision>2</cp:revision>
  <dcterms:created xsi:type="dcterms:W3CDTF">2020-04-17T18:38:00Z</dcterms:created>
  <dcterms:modified xsi:type="dcterms:W3CDTF">2020-04-17T18:38:00Z</dcterms:modified>
</cp:coreProperties>
</file>